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7CA49" w14:textId="77777777" w:rsidR="00B82FB2" w:rsidRPr="00222EC3" w:rsidRDefault="00B82FB2" w:rsidP="00B82FB2">
      <w:pPr>
        <w:rPr>
          <w:rFonts w:ascii="Arial" w:hAnsi="Arial" w:cs="Arial"/>
        </w:rPr>
      </w:pPr>
      <w:r>
        <w:rPr>
          <w:rFonts w:ascii="Arial" w:hAnsi="Arial" w:cs="Arial"/>
        </w:rPr>
        <w:t>120838</w:t>
      </w:r>
    </w:p>
    <w:p w14:paraId="3A685F16" w14:textId="77777777" w:rsidR="00B82FB2" w:rsidRPr="00222EC3" w:rsidRDefault="00B82FB2" w:rsidP="00B82FB2">
      <w:pPr>
        <w:pStyle w:val="Bold1"/>
      </w:pPr>
      <w:r>
        <w:t>How to Add a New Transmitter</w:t>
      </w:r>
    </w:p>
    <w:p w14:paraId="51149F8A" w14:textId="77777777" w:rsidR="00B82FB2" w:rsidRPr="003E6B63" w:rsidRDefault="00B82FB2" w:rsidP="00B82FB2">
      <w:pPr>
        <w:pStyle w:val="Bold4"/>
        <w:rPr>
          <w:sz w:val="24"/>
          <w:szCs w:val="24"/>
        </w:rPr>
      </w:pPr>
      <w:r>
        <w:t>When a new panel to put online that information will need to be added to the Phoenix Software.  This document goes over how to add easily using Data Entry and Data Manager.</w:t>
      </w:r>
    </w:p>
    <w:p w14:paraId="1F395517" w14:textId="77777777" w:rsidR="00B82FB2" w:rsidRPr="00222EC3" w:rsidRDefault="00B82FB2" w:rsidP="00B82FB2">
      <w:pPr>
        <w:pStyle w:val="Bold2"/>
      </w:pPr>
      <w:r>
        <w:t>Overview</w:t>
      </w:r>
    </w:p>
    <w:p w14:paraId="758212AB" w14:textId="77777777" w:rsidR="00B82FB2" w:rsidRPr="003E6B63" w:rsidRDefault="00B82FB2" w:rsidP="00B82FB2">
      <w:pPr>
        <w:pStyle w:val="Bold4"/>
        <w:rPr>
          <w:sz w:val="24"/>
          <w:szCs w:val="24"/>
        </w:rPr>
      </w:pPr>
      <w:r>
        <w:t>The steps below assume the user has the proper permissions to add the data needed.</w:t>
      </w:r>
    </w:p>
    <w:p w14:paraId="1A13169F" w14:textId="77777777" w:rsidR="00B82FB2" w:rsidRDefault="00B82FB2" w:rsidP="00B82FB2">
      <w:pPr>
        <w:pStyle w:val="Bold3"/>
      </w:pPr>
      <w:r>
        <w:t>Steps:</w:t>
      </w:r>
    </w:p>
    <w:p w14:paraId="695785D6" w14:textId="23F611B3" w:rsidR="00B82FB2" w:rsidRDefault="00B82FB2" w:rsidP="00B82FB2">
      <w:pPr>
        <w:pStyle w:val="Bold4"/>
        <w:numPr>
          <w:ilvl w:val="0"/>
          <w:numId w:val="2"/>
        </w:numPr>
      </w:pPr>
      <w:r>
        <w:t>Open Data Manager in Data Entr</w:t>
      </w:r>
      <w:r w:rsidR="00A33B6F">
        <w:t>y</w:t>
      </w:r>
    </w:p>
    <w:p w14:paraId="5DB645CC" w14:textId="77777777" w:rsidR="00B82FB2" w:rsidRDefault="00B82FB2" w:rsidP="00B82FB2">
      <w:pPr>
        <w:pStyle w:val="Bold4"/>
        <w:ind w:left="720"/>
      </w:pPr>
      <w:r>
        <w:rPr>
          <w:noProof/>
        </w:rPr>
        <w:drawing>
          <wp:inline distT="0" distB="0" distL="0" distR="0" wp14:anchorId="2827C282" wp14:editId="185DCFBE">
            <wp:extent cx="2863997" cy="520727"/>
            <wp:effectExtent l="76200" t="76200" r="127000" b="127000"/>
            <wp:docPr id="205035042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50425" name="Picture 1" descr="A screenshot of a computer&#10;&#10;Description automatically generated"/>
                    <pic:cNvPicPr/>
                  </pic:nvPicPr>
                  <pic:blipFill>
                    <a:blip r:embed="rId5"/>
                    <a:stretch>
                      <a:fillRect/>
                    </a:stretch>
                  </pic:blipFill>
                  <pic:spPr>
                    <a:xfrm>
                      <a:off x="0" y="0"/>
                      <a:ext cx="2863997" cy="5207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A081E5" w14:textId="77777777" w:rsidR="00B82FB2" w:rsidRDefault="00B82FB2" w:rsidP="00B82FB2">
      <w:pPr>
        <w:pStyle w:val="Bold4"/>
        <w:numPr>
          <w:ilvl w:val="0"/>
          <w:numId w:val="2"/>
        </w:numPr>
      </w:pPr>
      <w:r>
        <w:t>Type in 0622 in the Transmitter field – Click on Arrow Key</w:t>
      </w:r>
    </w:p>
    <w:p w14:paraId="0CA3FF6B" w14:textId="77777777" w:rsidR="00B82FB2" w:rsidRDefault="00B82FB2" w:rsidP="00B82FB2">
      <w:pPr>
        <w:pStyle w:val="Bold4"/>
        <w:ind w:left="720"/>
      </w:pPr>
      <w:r>
        <w:rPr>
          <w:noProof/>
        </w:rPr>
        <w:drawing>
          <wp:inline distT="0" distB="0" distL="0" distR="0" wp14:anchorId="61F76FAF" wp14:editId="6C84673C">
            <wp:extent cx="3530781" cy="1689187"/>
            <wp:effectExtent l="76200" t="76200" r="127000" b="139700"/>
            <wp:docPr id="17727286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728680" name="Picture 1" descr="A screenshot of a computer&#10;&#10;Description automatically generated"/>
                    <pic:cNvPicPr/>
                  </pic:nvPicPr>
                  <pic:blipFill>
                    <a:blip r:embed="rId6"/>
                    <a:stretch>
                      <a:fillRect/>
                    </a:stretch>
                  </pic:blipFill>
                  <pic:spPr>
                    <a:xfrm>
                      <a:off x="0" y="0"/>
                      <a:ext cx="3530781" cy="16891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8A5B74" w14:textId="77777777" w:rsidR="00B82FB2" w:rsidRDefault="00B82FB2" w:rsidP="00B82FB2">
      <w:pPr>
        <w:pStyle w:val="Bold4"/>
      </w:pPr>
    </w:p>
    <w:p w14:paraId="78E331BA" w14:textId="77777777" w:rsidR="00B82FB2" w:rsidRDefault="00B82FB2" w:rsidP="00B82FB2">
      <w:pPr>
        <w:pStyle w:val="Bold4"/>
        <w:numPr>
          <w:ilvl w:val="0"/>
          <w:numId w:val="2"/>
        </w:numPr>
      </w:pPr>
      <w:r>
        <w:t>If nothing comes back – then Select the hierarchy the transmitter is to be until Transmitter – then click on New button</w:t>
      </w:r>
    </w:p>
    <w:p w14:paraId="3EF79C70" w14:textId="77777777" w:rsidR="00B82FB2" w:rsidRDefault="00B82FB2" w:rsidP="00B82FB2">
      <w:pPr>
        <w:pStyle w:val="Bold4"/>
        <w:ind w:left="720"/>
      </w:pPr>
      <w:r>
        <w:rPr>
          <w:noProof/>
        </w:rPr>
        <w:lastRenderedPageBreak/>
        <w:drawing>
          <wp:inline distT="0" distB="0" distL="0" distR="0" wp14:anchorId="2E7960C2" wp14:editId="0181C4FA">
            <wp:extent cx="3135172" cy="3939628"/>
            <wp:effectExtent l="76200" t="76200" r="141605" b="137160"/>
            <wp:docPr id="11660858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85828" name="Picture 1" descr="A screenshot of a computer&#10;&#10;Description automatically generated"/>
                    <pic:cNvPicPr/>
                  </pic:nvPicPr>
                  <pic:blipFill>
                    <a:blip r:embed="rId7"/>
                    <a:stretch>
                      <a:fillRect/>
                    </a:stretch>
                  </pic:blipFill>
                  <pic:spPr>
                    <a:xfrm>
                      <a:off x="0" y="0"/>
                      <a:ext cx="3150897" cy="39593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3955DF" w14:textId="77777777" w:rsidR="00B82FB2" w:rsidRDefault="00B82FB2" w:rsidP="00B82FB2">
      <w:pPr>
        <w:pStyle w:val="Bold4"/>
      </w:pPr>
    </w:p>
    <w:p w14:paraId="7EA0160A" w14:textId="77777777" w:rsidR="00B82FB2" w:rsidRDefault="00B82FB2" w:rsidP="00B82FB2">
      <w:pPr>
        <w:pStyle w:val="Bold4"/>
        <w:numPr>
          <w:ilvl w:val="0"/>
          <w:numId w:val="2"/>
        </w:numPr>
      </w:pPr>
      <w:r>
        <w:t>Type 0622 in the transmitter id and fill in Name then click on Green + to add the record</w:t>
      </w:r>
    </w:p>
    <w:p w14:paraId="5E7A6927" w14:textId="77777777" w:rsidR="00B82FB2" w:rsidRDefault="00B82FB2" w:rsidP="00B82FB2">
      <w:pPr>
        <w:pStyle w:val="Bold4"/>
        <w:ind w:left="720"/>
      </w:pPr>
      <w:r w:rsidRPr="001A33F3">
        <w:rPr>
          <w:noProof/>
        </w:rPr>
        <w:drawing>
          <wp:inline distT="0" distB="0" distL="0" distR="0" wp14:anchorId="6A6E5DC5" wp14:editId="27103C31">
            <wp:extent cx="3895954" cy="2625607"/>
            <wp:effectExtent l="76200" t="76200" r="123825" b="137160"/>
            <wp:docPr id="13298627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6270" name="Picture 1" descr="A screenshot of a computer&#10;&#10;Description automatically generated"/>
                    <pic:cNvPicPr/>
                  </pic:nvPicPr>
                  <pic:blipFill>
                    <a:blip r:embed="rId8"/>
                    <a:stretch>
                      <a:fillRect/>
                    </a:stretch>
                  </pic:blipFill>
                  <pic:spPr>
                    <a:xfrm>
                      <a:off x="0" y="0"/>
                      <a:ext cx="3912034" cy="26364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20F030" w14:textId="77777777" w:rsidR="00B82FB2" w:rsidRDefault="00B82FB2" w:rsidP="00B82FB2">
      <w:pPr>
        <w:pStyle w:val="Bold4"/>
        <w:numPr>
          <w:ilvl w:val="0"/>
          <w:numId w:val="2"/>
        </w:numPr>
      </w:pPr>
      <w:r>
        <w:t xml:space="preserve">Now the transmitter will show in the Transmitter window as being available.  Will need to add the zones associated with that transmitter </w:t>
      </w:r>
      <w:r>
        <w:lastRenderedPageBreak/>
        <w:t>by double clicking on the transmitter – Click on New in the Zone to add the zones</w:t>
      </w:r>
    </w:p>
    <w:p w14:paraId="1FAB0DF2" w14:textId="77777777" w:rsidR="00B82FB2" w:rsidRDefault="00B82FB2" w:rsidP="00B82FB2">
      <w:pPr>
        <w:pStyle w:val="Bold4"/>
        <w:ind w:left="720"/>
      </w:pPr>
      <w:r>
        <w:rPr>
          <w:noProof/>
        </w:rPr>
        <w:drawing>
          <wp:inline distT="0" distB="0" distL="0" distR="0" wp14:anchorId="34E1D8C7" wp14:editId="57460DE1">
            <wp:extent cx="2345131" cy="1704795"/>
            <wp:effectExtent l="76200" t="76200" r="131445" b="124460"/>
            <wp:docPr id="1271148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14898" name="Picture 1" descr="A screenshot of a computer&#10;&#10;Description automatically generated"/>
                    <pic:cNvPicPr/>
                  </pic:nvPicPr>
                  <pic:blipFill>
                    <a:blip r:embed="rId9"/>
                    <a:stretch>
                      <a:fillRect/>
                    </a:stretch>
                  </pic:blipFill>
                  <pic:spPr>
                    <a:xfrm>
                      <a:off x="0" y="0"/>
                      <a:ext cx="2354848" cy="17118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42D2B6" w14:textId="77777777" w:rsidR="00B82FB2" w:rsidRDefault="00B82FB2" w:rsidP="00B82FB2">
      <w:pPr>
        <w:pStyle w:val="Bold4"/>
        <w:ind w:left="720"/>
      </w:pPr>
      <w:r>
        <w:rPr>
          <w:noProof/>
        </w:rPr>
        <w:drawing>
          <wp:inline distT="0" distB="0" distL="0" distR="0" wp14:anchorId="358F446F" wp14:editId="54412C0B">
            <wp:extent cx="3895725" cy="2635858"/>
            <wp:effectExtent l="76200" t="76200" r="123825" b="127000"/>
            <wp:docPr id="18734233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23351" name="Picture 1" descr="A screenshot of a computer&#10;&#10;Description automatically generated"/>
                    <pic:cNvPicPr/>
                  </pic:nvPicPr>
                  <pic:blipFill>
                    <a:blip r:embed="rId10"/>
                    <a:stretch>
                      <a:fillRect/>
                    </a:stretch>
                  </pic:blipFill>
                  <pic:spPr>
                    <a:xfrm>
                      <a:off x="0" y="0"/>
                      <a:ext cx="3907427" cy="26437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9A42C5" w14:textId="77777777" w:rsidR="00B82FB2" w:rsidRDefault="00B82FB2" w:rsidP="00B82FB2">
      <w:pPr>
        <w:pStyle w:val="Bold4"/>
        <w:ind w:left="720"/>
      </w:pPr>
      <w:r>
        <w:rPr>
          <w:noProof/>
        </w:rPr>
        <w:drawing>
          <wp:inline distT="0" distB="0" distL="0" distR="0" wp14:anchorId="6343740A" wp14:editId="2DC79FDE">
            <wp:extent cx="2883048" cy="615982"/>
            <wp:effectExtent l="76200" t="76200" r="127000" b="127000"/>
            <wp:docPr id="1255789647"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89647" name="Picture 1" descr="A screen shot of a computer&#10;&#10;Description automatically generated"/>
                    <pic:cNvPicPr/>
                  </pic:nvPicPr>
                  <pic:blipFill>
                    <a:blip r:embed="rId11"/>
                    <a:stretch>
                      <a:fillRect/>
                    </a:stretch>
                  </pic:blipFill>
                  <pic:spPr>
                    <a:xfrm>
                      <a:off x="0" y="0"/>
                      <a:ext cx="2883048" cy="6159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005151" w14:textId="77777777" w:rsidR="00B82FB2" w:rsidRDefault="00B82FB2" w:rsidP="00B82FB2">
      <w:pPr>
        <w:pStyle w:val="Bold4"/>
        <w:numPr>
          <w:ilvl w:val="0"/>
          <w:numId w:val="2"/>
        </w:numPr>
      </w:pPr>
      <w:r>
        <w:t>Can continue to add zones by changing the Zone ID and Zone Name then click on the Green Plus to add the new record.  As the zones are added they will display in the Zone area</w:t>
      </w:r>
    </w:p>
    <w:p w14:paraId="6A3C58CE" w14:textId="77777777" w:rsidR="00B82FB2" w:rsidRPr="00222EC3" w:rsidRDefault="00B82FB2" w:rsidP="00B82FB2">
      <w:pPr>
        <w:pStyle w:val="Bold3"/>
      </w:pPr>
    </w:p>
    <w:p w14:paraId="4123A7CC" w14:textId="1DE46F47" w:rsidR="000306B6" w:rsidRPr="00B82FB2" w:rsidRDefault="000306B6" w:rsidP="00B82FB2"/>
    <w:sectPr w:rsidR="000306B6" w:rsidRPr="00B82FB2" w:rsidSect="00B82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152E72"/>
    <w:multiLevelType w:val="hybridMultilevel"/>
    <w:tmpl w:val="AE08E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1334E"/>
    <w:multiLevelType w:val="hybridMultilevel"/>
    <w:tmpl w:val="D9CE3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499848">
    <w:abstractNumId w:val="1"/>
  </w:num>
  <w:num w:numId="2" w16cid:durableId="158657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4D"/>
    <w:rsid w:val="000306B6"/>
    <w:rsid w:val="000A1474"/>
    <w:rsid w:val="000C0D4D"/>
    <w:rsid w:val="001A33F3"/>
    <w:rsid w:val="005048F5"/>
    <w:rsid w:val="00681BF4"/>
    <w:rsid w:val="0080669A"/>
    <w:rsid w:val="009A6D8A"/>
    <w:rsid w:val="00A33B6F"/>
    <w:rsid w:val="00A94DC6"/>
    <w:rsid w:val="00AC482B"/>
    <w:rsid w:val="00B82FB2"/>
    <w:rsid w:val="00C7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D0F4"/>
  <w15:chartTrackingRefBased/>
  <w15:docId w15:val="{478DF379-BD68-446B-BFE8-177E06B3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2FB2"/>
    <w:rPr>
      <w:kern w:val="0"/>
      <w14:ligatures w14:val="none"/>
    </w:rPr>
  </w:style>
  <w:style w:type="paragraph" w:styleId="Heading1">
    <w:name w:val="heading 1"/>
    <w:basedOn w:val="Normal"/>
    <w:next w:val="Normal"/>
    <w:link w:val="Heading1Char"/>
    <w:uiPriority w:val="9"/>
    <w:qFormat/>
    <w:rsid w:val="000C0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D4D"/>
    <w:rPr>
      <w:rFonts w:eastAsiaTheme="majorEastAsia" w:cstheme="majorBidi"/>
      <w:color w:val="272727" w:themeColor="text1" w:themeTint="D8"/>
    </w:rPr>
  </w:style>
  <w:style w:type="paragraph" w:styleId="Title">
    <w:name w:val="Title"/>
    <w:basedOn w:val="Normal"/>
    <w:next w:val="Normal"/>
    <w:link w:val="TitleChar"/>
    <w:uiPriority w:val="10"/>
    <w:qFormat/>
    <w:rsid w:val="000C0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D4D"/>
    <w:pPr>
      <w:spacing w:before="160"/>
      <w:jc w:val="center"/>
    </w:pPr>
    <w:rPr>
      <w:i/>
      <w:iCs/>
      <w:color w:val="404040" w:themeColor="text1" w:themeTint="BF"/>
    </w:rPr>
  </w:style>
  <w:style w:type="character" w:customStyle="1" w:styleId="QuoteChar">
    <w:name w:val="Quote Char"/>
    <w:basedOn w:val="DefaultParagraphFont"/>
    <w:link w:val="Quote"/>
    <w:uiPriority w:val="29"/>
    <w:rsid w:val="000C0D4D"/>
    <w:rPr>
      <w:i/>
      <w:iCs/>
      <w:color w:val="404040" w:themeColor="text1" w:themeTint="BF"/>
    </w:rPr>
  </w:style>
  <w:style w:type="paragraph" w:styleId="ListParagraph">
    <w:name w:val="List Paragraph"/>
    <w:basedOn w:val="Normal"/>
    <w:uiPriority w:val="34"/>
    <w:qFormat/>
    <w:rsid w:val="000C0D4D"/>
    <w:pPr>
      <w:ind w:left="720"/>
      <w:contextualSpacing/>
    </w:pPr>
  </w:style>
  <w:style w:type="character" w:styleId="IntenseEmphasis">
    <w:name w:val="Intense Emphasis"/>
    <w:basedOn w:val="DefaultParagraphFont"/>
    <w:uiPriority w:val="21"/>
    <w:qFormat/>
    <w:rsid w:val="000C0D4D"/>
    <w:rPr>
      <w:i/>
      <w:iCs/>
      <w:color w:val="0F4761" w:themeColor="accent1" w:themeShade="BF"/>
    </w:rPr>
  </w:style>
  <w:style w:type="paragraph" w:styleId="IntenseQuote">
    <w:name w:val="Intense Quote"/>
    <w:basedOn w:val="Normal"/>
    <w:next w:val="Normal"/>
    <w:link w:val="IntenseQuoteChar"/>
    <w:uiPriority w:val="30"/>
    <w:qFormat/>
    <w:rsid w:val="000C0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D4D"/>
    <w:rPr>
      <w:i/>
      <w:iCs/>
      <w:color w:val="0F4761" w:themeColor="accent1" w:themeShade="BF"/>
    </w:rPr>
  </w:style>
  <w:style w:type="character" w:styleId="IntenseReference">
    <w:name w:val="Intense Reference"/>
    <w:basedOn w:val="DefaultParagraphFont"/>
    <w:uiPriority w:val="32"/>
    <w:qFormat/>
    <w:rsid w:val="000C0D4D"/>
    <w:rPr>
      <w:b/>
      <w:bCs/>
      <w:smallCaps/>
      <w:color w:val="0F4761" w:themeColor="accent1" w:themeShade="BF"/>
      <w:spacing w:val="5"/>
    </w:rPr>
  </w:style>
  <w:style w:type="paragraph" w:customStyle="1" w:styleId="Bold1">
    <w:name w:val="Bold1"/>
    <w:basedOn w:val="Normal"/>
    <w:link w:val="Bold1Char"/>
    <w:qFormat/>
    <w:rsid w:val="00B82FB2"/>
    <w:pPr>
      <w:shd w:val="clear" w:color="auto" w:fill="FFFFFF"/>
      <w:spacing w:after="100" w:afterAutospacing="1" w:line="240" w:lineRule="auto"/>
      <w:outlineLvl w:val="0"/>
    </w:pPr>
    <w:rPr>
      <w:rFonts w:ascii="Arial" w:eastAsia="Times New Roman" w:hAnsi="Arial" w:cs="Segoe UI"/>
      <w:b/>
      <w:bCs/>
      <w:color w:val="802728"/>
      <w:kern w:val="36"/>
      <w:sz w:val="48"/>
      <w:szCs w:val="48"/>
    </w:rPr>
  </w:style>
  <w:style w:type="paragraph" w:customStyle="1" w:styleId="Bold2">
    <w:name w:val="Bold2"/>
    <w:basedOn w:val="Normal"/>
    <w:link w:val="Bold2Char"/>
    <w:qFormat/>
    <w:rsid w:val="00B82FB2"/>
    <w:pPr>
      <w:spacing w:before="100" w:beforeAutospacing="1" w:after="100" w:afterAutospacing="1" w:line="240" w:lineRule="auto"/>
      <w:outlineLvl w:val="1"/>
    </w:pPr>
    <w:rPr>
      <w:rFonts w:ascii="Arial" w:eastAsia="Times New Roman" w:hAnsi="Arial" w:cs="Arial"/>
      <w:b/>
      <w:bCs/>
      <w:sz w:val="36"/>
      <w:szCs w:val="36"/>
    </w:rPr>
  </w:style>
  <w:style w:type="character" w:customStyle="1" w:styleId="Bold1Char">
    <w:name w:val="Bold1 Char"/>
    <w:basedOn w:val="DefaultParagraphFont"/>
    <w:link w:val="Bold1"/>
    <w:rsid w:val="00B82FB2"/>
    <w:rPr>
      <w:rFonts w:ascii="Arial" w:eastAsia="Times New Roman" w:hAnsi="Arial" w:cs="Segoe UI"/>
      <w:b/>
      <w:bCs/>
      <w:color w:val="802728"/>
      <w:kern w:val="36"/>
      <w:sz w:val="48"/>
      <w:szCs w:val="48"/>
      <w:shd w:val="clear" w:color="auto" w:fill="FFFFFF"/>
      <w14:ligatures w14:val="none"/>
    </w:rPr>
  </w:style>
  <w:style w:type="paragraph" w:customStyle="1" w:styleId="Bold3">
    <w:name w:val="Bold3"/>
    <w:basedOn w:val="Normal"/>
    <w:link w:val="Bold3Char"/>
    <w:qFormat/>
    <w:rsid w:val="00B82FB2"/>
    <w:pPr>
      <w:spacing w:before="100" w:beforeAutospacing="1" w:after="100" w:afterAutospacing="1" w:line="240" w:lineRule="auto"/>
      <w:outlineLvl w:val="2"/>
    </w:pPr>
    <w:rPr>
      <w:rFonts w:ascii="Arial" w:eastAsia="Times New Roman" w:hAnsi="Arial" w:cs="Arial"/>
      <w:b/>
      <w:bCs/>
      <w:sz w:val="27"/>
      <w:szCs w:val="27"/>
    </w:rPr>
  </w:style>
  <w:style w:type="character" w:customStyle="1" w:styleId="Bold2Char">
    <w:name w:val="Bold2 Char"/>
    <w:basedOn w:val="DefaultParagraphFont"/>
    <w:link w:val="Bold2"/>
    <w:rsid w:val="00B82FB2"/>
    <w:rPr>
      <w:rFonts w:ascii="Arial" w:eastAsia="Times New Roman" w:hAnsi="Arial" w:cs="Arial"/>
      <w:b/>
      <w:bCs/>
      <w:kern w:val="0"/>
      <w:sz w:val="36"/>
      <w:szCs w:val="36"/>
      <w14:ligatures w14:val="none"/>
    </w:rPr>
  </w:style>
  <w:style w:type="paragraph" w:customStyle="1" w:styleId="Bold4">
    <w:name w:val="Bold4"/>
    <w:basedOn w:val="Normal"/>
    <w:link w:val="Bold4Char"/>
    <w:qFormat/>
    <w:rsid w:val="00B82FB2"/>
    <w:pPr>
      <w:spacing w:after="0" w:line="240" w:lineRule="auto"/>
    </w:pPr>
    <w:rPr>
      <w:rFonts w:ascii="Arial" w:eastAsia="Times New Roman" w:hAnsi="Arial" w:cs="Segoe UI"/>
      <w:color w:val="181818"/>
      <w:sz w:val="28"/>
      <w:szCs w:val="28"/>
      <w:shd w:val="clear" w:color="auto" w:fill="FFFFFF"/>
    </w:rPr>
  </w:style>
  <w:style w:type="character" w:customStyle="1" w:styleId="Bold3Char">
    <w:name w:val="Bold3 Char"/>
    <w:basedOn w:val="DefaultParagraphFont"/>
    <w:link w:val="Bold3"/>
    <w:rsid w:val="00B82FB2"/>
    <w:rPr>
      <w:rFonts w:ascii="Arial" w:eastAsia="Times New Roman" w:hAnsi="Arial" w:cs="Arial"/>
      <w:b/>
      <w:bCs/>
      <w:kern w:val="0"/>
      <w:sz w:val="27"/>
      <w:szCs w:val="27"/>
      <w14:ligatures w14:val="none"/>
    </w:rPr>
  </w:style>
  <w:style w:type="character" w:customStyle="1" w:styleId="Bold4Char">
    <w:name w:val="Bold4 Char"/>
    <w:basedOn w:val="DefaultParagraphFont"/>
    <w:link w:val="Bold4"/>
    <w:rsid w:val="00B82FB2"/>
    <w:rPr>
      <w:rFonts w:ascii="Arial" w:eastAsia="Times New Roman" w:hAnsi="Arial" w:cs="Segoe UI"/>
      <w:color w:val="181818"/>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Shawley</dc:creator>
  <cp:keywords/>
  <dc:description/>
  <cp:lastModifiedBy>Renee Shawley</cp:lastModifiedBy>
  <cp:revision>6</cp:revision>
  <dcterms:created xsi:type="dcterms:W3CDTF">2024-09-20T21:50:00Z</dcterms:created>
  <dcterms:modified xsi:type="dcterms:W3CDTF">2024-11-01T22:02:00Z</dcterms:modified>
</cp:coreProperties>
</file>